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4F" w:rsidRPr="0033794F" w:rsidRDefault="0033794F" w:rsidP="0033794F">
      <w:pPr>
        <w:spacing w:line="360" w:lineRule="auto"/>
        <w:jc w:val="center"/>
        <w:rPr>
          <w:rFonts w:ascii="Times New Roman" w:hAnsi="Times New Roman" w:cs="Times New Roman"/>
          <w:b/>
          <w:sz w:val="24"/>
          <w:szCs w:val="24"/>
        </w:rPr>
      </w:pPr>
      <w:r w:rsidRPr="0033794F">
        <w:rPr>
          <w:rFonts w:ascii="Times New Roman" w:hAnsi="Times New Roman" w:cs="Times New Roman"/>
          <w:b/>
          <w:sz w:val="24"/>
          <w:szCs w:val="24"/>
        </w:rPr>
        <w:t>CONFIDENCIAL</w:t>
      </w:r>
    </w:p>
    <w:p w:rsidR="0033794F" w:rsidRPr="0033794F" w:rsidRDefault="0033794F" w:rsidP="0033794F">
      <w:pPr>
        <w:spacing w:line="360" w:lineRule="auto"/>
        <w:jc w:val="both"/>
        <w:rPr>
          <w:rFonts w:ascii="Times New Roman" w:hAnsi="Times New Roman" w:cs="Times New Roman"/>
          <w:b/>
          <w:sz w:val="24"/>
          <w:szCs w:val="24"/>
        </w:rPr>
      </w:pPr>
    </w:p>
    <w:p w:rsidR="0033794F" w:rsidRPr="0033794F" w:rsidRDefault="0033794F" w:rsidP="0033794F">
      <w:pPr>
        <w:spacing w:line="360" w:lineRule="auto"/>
        <w:jc w:val="both"/>
        <w:rPr>
          <w:rFonts w:ascii="Times New Roman" w:hAnsi="Times New Roman" w:cs="Times New Roman"/>
          <w:b/>
          <w:sz w:val="24"/>
          <w:szCs w:val="24"/>
        </w:rPr>
      </w:pPr>
      <w:r w:rsidRPr="0033794F">
        <w:rPr>
          <w:rFonts w:ascii="Times New Roman" w:hAnsi="Times New Roman" w:cs="Times New Roman"/>
          <w:b/>
          <w:sz w:val="24"/>
          <w:szCs w:val="24"/>
        </w:rPr>
        <w:t>Fecha y hora: 14 Junio 1983, 22:00</w:t>
      </w:r>
    </w:p>
    <w:p w:rsidR="0033794F" w:rsidRPr="0033794F" w:rsidRDefault="0033794F" w:rsidP="0033794F">
      <w:pPr>
        <w:spacing w:line="360" w:lineRule="auto"/>
        <w:jc w:val="both"/>
        <w:rPr>
          <w:rFonts w:ascii="Times New Roman" w:hAnsi="Times New Roman" w:cs="Times New Roman"/>
          <w:b/>
          <w:sz w:val="24"/>
          <w:szCs w:val="24"/>
        </w:rPr>
      </w:pPr>
      <w:r w:rsidRPr="0033794F">
        <w:rPr>
          <w:rFonts w:ascii="Times New Roman" w:hAnsi="Times New Roman" w:cs="Times New Roman"/>
          <w:b/>
          <w:sz w:val="24"/>
          <w:szCs w:val="24"/>
        </w:rPr>
        <w:t>De: Embajada U.S. Lima</w:t>
      </w:r>
    </w:p>
    <w:p w:rsidR="0033794F" w:rsidRDefault="0033794F" w:rsidP="0033794F">
      <w:pPr>
        <w:spacing w:line="360" w:lineRule="auto"/>
        <w:jc w:val="both"/>
        <w:rPr>
          <w:rFonts w:ascii="Times New Roman" w:hAnsi="Times New Roman" w:cs="Times New Roman"/>
          <w:b/>
          <w:sz w:val="24"/>
          <w:szCs w:val="24"/>
        </w:rPr>
      </w:pPr>
      <w:r w:rsidRPr="0033794F">
        <w:rPr>
          <w:rFonts w:ascii="Times New Roman" w:hAnsi="Times New Roman" w:cs="Times New Roman"/>
          <w:b/>
          <w:sz w:val="24"/>
          <w:szCs w:val="24"/>
        </w:rPr>
        <w:t>Para: Secretario de Estado, Washington D.C.</w:t>
      </w:r>
      <w:r>
        <w:rPr>
          <w:rFonts w:ascii="Times New Roman" w:hAnsi="Times New Roman" w:cs="Times New Roman"/>
          <w:b/>
          <w:sz w:val="24"/>
          <w:szCs w:val="24"/>
        </w:rPr>
        <w:t xml:space="preserve">; </w:t>
      </w:r>
      <w:r w:rsidRPr="0033794F">
        <w:rPr>
          <w:rFonts w:ascii="Times New Roman" w:hAnsi="Times New Roman" w:cs="Times New Roman"/>
          <w:b/>
          <w:sz w:val="24"/>
          <w:szCs w:val="24"/>
        </w:rPr>
        <w:t>Embajadas U.S. Bogotá, Brasilia, La Paz, Quito, Santiago</w:t>
      </w:r>
      <w:r>
        <w:rPr>
          <w:rFonts w:ascii="Times New Roman" w:hAnsi="Times New Roman" w:cs="Times New Roman"/>
          <w:b/>
          <w:sz w:val="24"/>
          <w:szCs w:val="24"/>
        </w:rPr>
        <w:t xml:space="preserve">; </w:t>
      </w:r>
      <w:r w:rsidRPr="0033794F">
        <w:rPr>
          <w:rFonts w:ascii="Times New Roman" w:hAnsi="Times New Roman" w:cs="Times New Roman"/>
          <w:b/>
          <w:sz w:val="24"/>
          <w:szCs w:val="24"/>
        </w:rPr>
        <w:t>Comandante en Jefe del Comando Sur, Quarry</w:t>
      </w:r>
      <w:r>
        <w:rPr>
          <w:rFonts w:ascii="Times New Roman" w:hAnsi="Times New Roman" w:cs="Times New Roman"/>
          <w:b/>
          <w:sz w:val="24"/>
          <w:szCs w:val="24"/>
        </w:rPr>
        <w:t xml:space="preserve"> </w:t>
      </w:r>
      <w:r w:rsidRPr="0033794F">
        <w:rPr>
          <w:rFonts w:ascii="Times New Roman" w:hAnsi="Times New Roman" w:cs="Times New Roman"/>
          <w:b/>
          <w:sz w:val="24"/>
          <w:szCs w:val="24"/>
        </w:rPr>
        <w:t>Heights, Panamá</w:t>
      </w:r>
    </w:p>
    <w:p w:rsidR="0033794F" w:rsidRPr="0033794F" w:rsidRDefault="0033794F" w:rsidP="0033794F">
      <w:pPr>
        <w:spacing w:line="360" w:lineRule="auto"/>
        <w:jc w:val="both"/>
        <w:rPr>
          <w:rFonts w:ascii="Times New Roman" w:hAnsi="Times New Roman" w:cs="Times New Roman"/>
          <w:b/>
          <w:sz w:val="24"/>
          <w:szCs w:val="24"/>
        </w:rPr>
      </w:pPr>
      <w:r w:rsidRPr="0033794F">
        <w:rPr>
          <w:rFonts w:ascii="Times New Roman" w:hAnsi="Times New Roman" w:cs="Times New Roman"/>
          <w:b/>
          <w:sz w:val="24"/>
          <w:szCs w:val="24"/>
        </w:rPr>
        <w:t>Asunto: Presidente Belaúnde realiza visita sorpresa a zona de emergencia</w:t>
      </w:r>
      <w:r w:rsidRPr="0033794F">
        <w:rPr>
          <w:rStyle w:val="Refdenotaalpie"/>
          <w:rFonts w:ascii="Times New Roman" w:hAnsi="Times New Roman" w:cs="Times New Roman"/>
          <w:b/>
          <w:bCs/>
          <w:sz w:val="24"/>
          <w:szCs w:val="24"/>
        </w:rPr>
        <w:footnoteReference w:id="2"/>
      </w:r>
    </w:p>
    <w:p w:rsidR="0033794F" w:rsidRPr="0033794F" w:rsidRDefault="0033794F" w:rsidP="0033794F">
      <w:pPr>
        <w:spacing w:line="360" w:lineRule="auto"/>
        <w:jc w:val="both"/>
        <w:rPr>
          <w:rFonts w:ascii="Times New Roman" w:hAnsi="Times New Roman" w:cs="Times New Roman"/>
          <w:sz w:val="24"/>
          <w:szCs w:val="24"/>
        </w:rPr>
      </w:pPr>
    </w:p>
    <w:p w:rsidR="0033794F" w:rsidRPr="0033794F" w:rsidRDefault="0033794F" w:rsidP="0033794F">
      <w:pPr>
        <w:pStyle w:val="Prrafodelista"/>
        <w:numPr>
          <w:ilvl w:val="0"/>
          <w:numId w:val="1"/>
        </w:numPr>
        <w:spacing w:line="360" w:lineRule="auto"/>
        <w:ind w:hanging="720"/>
        <w:jc w:val="both"/>
        <w:rPr>
          <w:rFonts w:ascii="Times New Roman" w:hAnsi="Times New Roman" w:cs="Times New Roman"/>
          <w:sz w:val="24"/>
          <w:szCs w:val="24"/>
        </w:rPr>
      </w:pPr>
      <w:r w:rsidRPr="0033794F">
        <w:rPr>
          <w:rFonts w:ascii="Times New Roman" w:hAnsi="Times New Roman" w:cs="Times New Roman"/>
          <w:sz w:val="24"/>
          <w:szCs w:val="24"/>
        </w:rPr>
        <w:t>El presidente Belaúnde realizó una visita sorpresa de 3 horas a la ciudad de Ayacucho el 12 de junio. El presidente estuvo acompañado por los ministros del Interior y Energía y Minas, así como por los ministros de las tres armas y los comandantes generales de las tres fuerzas nacionales de policía. La visita puso énfasis en ceremonias públicas: el presidente pasó revista a una guardia militar de honor en el aeropuerto, presidió un desfile de unidades militares y policiales destacadas en la ciudad y participó en una ceremonia de izamiento de la bandera, en la cual rindió tributo a las fuerzas de seguridad involucradas en contrarrestar el terrorismo de Sendero Luminoso (SL).</w:t>
      </w:r>
    </w:p>
    <w:p w:rsidR="0033794F" w:rsidRPr="0033794F" w:rsidRDefault="0033794F" w:rsidP="0033794F">
      <w:pPr>
        <w:pStyle w:val="Prrafodelista"/>
        <w:numPr>
          <w:ilvl w:val="0"/>
          <w:numId w:val="1"/>
        </w:numPr>
        <w:spacing w:line="360" w:lineRule="auto"/>
        <w:ind w:hanging="720"/>
        <w:jc w:val="both"/>
        <w:rPr>
          <w:rFonts w:ascii="Times New Roman" w:hAnsi="Times New Roman" w:cs="Times New Roman"/>
          <w:sz w:val="24"/>
          <w:szCs w:val="24"/>
        </w:rPr>
      </w:pPr>
      <w:r w:rsidRPr="0033794F">
        <w:rPr>
          <w:rFonts w:ascii="Times New Roman" w:hAnsi="Times New Roman" w:cs="Times New Roman"/>
          <w:sz w:val="24"/>
          <w:szCs w:val="24"/>
        </w:rPr>
        <w:t>La visita a Ayacucho precedió a una visita previamente anunciada a Jauja, donde Belaúnde inauguró una línea de transmisión eléctrica recién construida que abastecerá a 65 comunidades entre Jauja y la capital departamental, Huancayo. En ambas visitas, el presidente comparó el rol de su gobierno (también el de su primera administración) en la promoción de electrificación rural, construcción de caminos y otras obras públicas, con la destrucción del terrorismo. Belaúnde hizo referencia a las cerca de 5.000 torres de alta tensión del Perú y a las 50</w:t>
      </w:r>
      <w:r>
        <w:rPr>
          <w:rFonts w:ascii="Times New Roman" w:hAnsi="Times New Roman" w:cs="Times New Roman"/>
          <w:sz w:val="24"/>
          <w:szCs w:val="24"/>
        </w:rPr>
        <w:t xml:space="preserve"> torres</w:t>
      </w:r>
      <w:r w:rsidRPr="0033794F">
        <w:rPr>
          <w:rFonts w:ascii="Times New Roman" w:hAnsi="Times New Roman" w:cs="Times New Roman"/>
          <w:sz w:val="24"/>
          <w:szCs w:val="24"/>
        </w:rPr>
        <w:t xml:space="preserve"> derribadas por los </w:t>
      </w:r>
      <w:r w:rsidRPr="0033794F">
        <w:rPr>
          <w:rFonts w:ascii="Times New Roman" w:hAnsi="Times New Roman" w:cs="Times New Roman"/>
          <w:sz w:val="24"/>
          <w:szCs w:val="24"/>
        </w:rPr>
        <w:lastRenderedPageBreak/>
        <w:t>terroristas, y reafirmó su promesa de construir “100 torres” por cada una que Sendero destruya.</w:t>
      </w:r>
    </w:p>
    <w:p w:rsidR="0033794F" w:rsidRPr="0033794F" w:rsidRDefault="0033794F" w:rsidP="0033794F">
      <w:pPr>
        <w:pStyle w:val="Prrafodelista"/>
        <w:numPr>
          <w:ilvl w:val="0"/>
          <w:numId w:val="1"/>
        </w:numPr>
        <w:spacing w:line="360" w:lineRule="auto"/>
        <w:ind w:hanging="720"/>
        <w:jc w:val="both"/>
        <w:rPr>
          <w:rFonts w:ascii="Times New Roman" w:hAnsi="Times New Roman" w:cs="Times New Roman"/>
          <w:sz w:val="24"/>
          <w:szCs w:val="24"/>
        </w:rPr>
      </w:pPr>
      <w:r w:rsidRPr="0033794F">
        <w:rPr>
          <w:rFonts w:ascii="Times New Roman" w:hAnsi="Times New Roman" w:cs="Times New Roman"/>
          <w:sz w:val="24"/>
          <w:szCs w:val="24"/>
        </w:rPr>
        <w:t>El presidente también asoció el simbolismo y las ceremonias con el apoyo al rol jugado por las Fuerzas Armadas en la represión del terrorismo en la zona de emergencia, alabando al Comandante Político-Militar de la zona, general Clemente Noel, y finalizó su visita a Ayacucho en el cuartel militar “Los Cabitos” de la ciudad.</w:t>
      </w:r>
    </w:p>
    <w:p w:rsidR="0033794F" w:rsidRPr="0033794F" w:rsidRDefault="0033794F" w:rsidP="0033794F">
      <w:pPr>
        <w:pStyle w:val="Prrafodelista"/>
        <w:numPr>
          <w:ilvl w:val="0"/>
          <w:numId w:val="1"/>
        </w:numPr>
        <w:spacing w:line="360" w:lineRule="auto"/>
        <w:ind w:hanging="720"/>
        <w:jc w:val="both"/>
        <w:rPr>
          <w:rFonts w:ascii="Times New Roman" w:hAnsi="Times New Roman" w:cs="Times New Roman"/>
          <w:sz w:val="24"/>
          <w:szCs w:val="24"/>
        </w:rPr>
      </w:pPr>
      <w:r w:rsidRPr="0033794F">
        <w:rPr>
          <w:rFonts w:ascii="Times New Roman" w:hAnsi="Times New Roman" w:cs="Times New Roman"/>
          <w:sz w:val="24"/>
          <w:szCs w:val="24"/>
        </w:rPr>
        <w:t>Comentario: la visita del presidente a Ayacucho trata de mostrar un frente unido civil-militar en el enfrentamiento del desafío terrorista en Ayacucho y de los continuos problemas económicos en Lima. El ministro del Interior, Pércovich, realizó un anuncio tras la visita, respecto a que el gobierno peruano planea invertir, para el final del año, más de 6 mil millones de soles (aproximadamente US$ 4 millones, a las actuales tasas de cambio) en varios proyectos de desarrollo en Ayacucho. En cambio, los líderes de la oposición y la prensa perciben un endose de Belaúnde, por asociación, a las tácticas antiterroristas de los militares. Al ser recibido en Ayacucho por preguntas de la prensa respecto al destino de “cientos” de personas</w:t>
      </w:r>
      <w:r>
        <w:rPr>
          <w:rFonts w:ascii="Times New Roman" w:hAnsi="Times New Roman" w:cs="Times New Roman"/>
          <w:sz w:val="24"/>
          <w:szCs w:val="24"/>
        </w:rPr>
        <w:t>, las cuales</w:t>
      </w:r>
      <w:r w:rsidRPr="0033794F">
        <w:rPr>
          <w:rFonts w:ascii="Times New Roman" w:hAnsi="Times New Roman" w:cs="Times New Roman"/>
          <w:sz w:val="24"/>
          <w:szCs w:val="24"/>
        </w:rPr>
        <w:t xml:space="preserve"> se informa que están detenidas en Los Cabitos, Belaúnde declinó responder, afirmando que no sabía nada del tema </w:t>
      </w:r>
      <w:r>
        <w:rPr>
          <w:rFonts w:ascii="Times New Roman" w:hAnsi="Times New Roman" w:cs="Times New Roman"/>
          <w:sz w:val="24"/>
          <w:szCs w:val="24"/>
        </w:rPr>
        <w:t>por</w:t>
      </w:r>
      <w:r w:rsidRPr="0033794F">
        <w:rPr>
          <w:rFonts w:ascii="Times New Roman" w:hAnsi="Times New Roman" w:cs="Times New Roman"/>
          <w:sz w:val="24"/>
          <w:szCs w:val="24"/>
        </w:rPr>
        <w:t>que acababa de llegar. Su alabanza pública al general Noel, junto con su visita a Los Cabitos, no pasó desapercibida.</w:t>
      </w:r>
    </w:p>
    <w:p w:rsidR="00A137F9" w:rsidRPr="0033794F" w:rsidRDefault="0033794F" w:rsidP="0033794F">
      <w:pPr>
        <w:pStyle w:val="Prrafodelista"/>
        <w:numPr>
          <w:ilvl w:val="0"/>
          <w:numId w:val="1"/>
        </w:numPr>
        <w:spacing w:line="360" w:lineRule="auto"/>
        <w:ind w:hanging="720"/>
        <w:jc w:val="both"/>
        <w:rPr>
          <w:rFonts w:ascii="Times New Roman" w:hAnsi="Times New Roman" w:cs="Times New Roman"/>
          <w:sz w:val="24"/>
          <w:szCs w:val="24"/>
        </w:rPr>
      </w:pPr>
      <w:r w:rsidRPr="0033794F">
        <w:rPr>
          <w:rFonts w:ascii="Times New Roman" w:hAnsi="Times New Roman" w:cs="Times New Roman"/>
          <w:sz w:val="24"/>
          <w:szCs w:val="24"/>
        </w:rPr>
        <w:t xml:space="preserve">Por coincidencia, el viaje del presidente coincidió con la publicación, el 12 de julio, en el diario de mayor circulación de Lima, de un editorial titulado “¿Cuál es el valor de la vida humana en el Perú?”. El editorial se refiere a las muertes en Ayacucho y al limitado acceso a la información sobre ellas que el Comando Político-Militar permite a los periodistas. El editorial acusa que en las pocas ocasiones en que las autoridades militares facilitaron el proceso de recolección de noticias, las muertes fueron atribuidas al terrorismo de Sendero. Pero donde hay senderistas muertos “o presuntos senderistas”, los hombres de prensa se encuentran frente a un muro de piedra. El editorial condena a quienes se involucran en un silencio conspirativo acerca del tema, así como a la crítica del presidente Belaúnde del “sensacionalismo” de la prensa, cuando esta informa sobre estos acontecimientos. El editorial señala </w:t>
      </w:r>
      <w:r w:rsidRPr="0033794F">
        <w:rPr>
          <w:rFonts w:ascii="Times New Roman" w:hAnsi="Times New Roman" w:cs="Times New Roman"/>
          <w:sz w:val="24"/>
          <w:szCs w:val="24"/>
        </w:rPr>
        <w:lastRenderedPageBreak/>
        <w:t>que los comunicados del propio Comando Político-Militar hablan constantemente de muertos de SL, pero no de senderistas capturados o heridos. ORTIZ</w:t>
      </w:r>
      <w:r>
        <w:rPr>
          <w:rFonts w:ascii="Times New Roman" w:hAnsi="Times New Roman" w:cs="Times New Roman"/>
          <w:sz w:val="24"/>
          <w:szCs w:val="24"/>
        </w:rPr>
        <w:t>.</w:t>
      </w:r>
    </w:p>
    <w:sectPr w:rsidR="00A137F9" w:rsidRPr="0033794F" w:rsidSect="002C2D6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71A" w:rsidRDefault="0066171A" w:rsidP="0033794F">
      <w:pPr>
        <w:spacing w:after="0" w:line="240" w:lineRule="auto"/>
      </w:pPr>
      <w:r>
        <w:separator/>
      </w:r>
    </w:p>
  </w:endnote>
  <w:endnote w:type="continuationSeparator" w:id="1">
    <w:p w:rsidR="0066171A" w:rsidRDefault="0066171A" w:rsidP="0033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71A" w:rsidRDefault="0066171A" w:rsidP="0033794F">
      <w:pPr>
        <w:spacing w:after="0" w:line="240" w:lineRule="auto"/>
      </w:pPr>
      <w:r>
        <w:separator/>
      </w:r>
    </w:p>
  </w:footnote>
  <w:footnote w:type="continuationSeparator" w:id="1">
    <w:p w:rsidR="0066171A" w:rsidRDefault="0066171A" w:rsidP="0033794F">
      <w:pPr>
        <w:spacing w:after="0" w:line="240" w:lineRule="auto"/>
      </w:pPr>
      <w:r>
        <w:continuationSeparator/>
      </w:r>
    </w:p>
  </w:footnote>
  <w:footnote w:id="2">
    <w:p w:rsidR="0033794F" w:rsidRDefault="0033794F" w:rsidP="0033794F">
      <w:pPr>
        <w:pStyle w:val="Textonotapie"/>
        <w:spacing w:line="360" w:lineRule="auto"/>
        <w:jc w:val="both"/>
      </w:pPr>
      <w:r w:rsidRPr="00D23881">
        <w:rPr>
          <w:rStyle w:val="Refdenotaalpie"/>
          <w:rFonts w:ascii="Times New Roman" w:hAnsi="Times New Roman" w:cs="Times New Roman"/>
        </w:rPr>
        <w:footnoteRef/>
      </w:r>
      <w:r w:rsidRPr="00D23881">
        <w:rPr>
          <w:rFonts w:ascii="Times New Roman" w:hAnsi="Times New Roman" w:cs="Times New Roman"/>
        </w:rPr>
        <w:t xml:space="preserve"> Traducción </w:t>
      </w:r>
      <w:r>
        <w:rPr>
          <w:rFonts w:ascii="Times New Roman" w:hAnsi="Times New Roman" w:cs="Times New Roman"/>
        </w:rPr>
        <w:t>d</w:t>
      </w:r>
      <w:r w:rsidRPr="00D23881">
        <w:rPr>
          <w:rFonts w:ascii="Times New Roman" w:hAnsi="Times New Roman" w:cs="Times New Roman"/>
        </w:rPr>
        <w:t xml:space="preserve">e Ricardo Alvarado Portalino. Las notas entre corchetes pertenecen </w:t>
      </w:r>
      <w:r>
        <w:rPr>
          <w:rFonts w:ascii="Times New Roman" w:hAnsi="Times New Roman" w:cs="Times New Roman"/>
        </w:rPr>
        <w:t>al traductor.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47973"/>
    <w:multiLevelType w:val="hybridMultilevel"/>
    <w:tmpl w:val="8A16F0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794F"/>
    <w:rsid w:val="00134020"/>
    <w:rsid w:val="002C2D6F"/>
    <w:rsid w:val="0033794F"/>
    <w:rsid w:val="005178B5"/>
    <w:rsid w:val="0066171A"/>
    <w:rsid w:val="00830BE9"/>
    <w:rsid w:val="00B47014"/>
    <w:rsid w:val="00D777E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33794F"/>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33794F"/>
    <w:rPr>
      <w:rFonts w:ascii="Calibri" w:eastAsia="Calibri" w:hAnsi="Calibri" w:cs="Calibri"/>
      <w:sz w:val="20"/>
      <w:szCs w:val="20"/>
    </w:rPr>
  </w:style>
  <w:style w:type="character" w:styleId="Refdenotaalpie">
    <w:name w:val="footnote reference"/>
    <w:basedOn w:val="Fuentedeprrafopredeter"/>
    <w:uiPriority w:val="99"/>
    <w:semiHidden/>
    <w:rsid w:val="0033794F"/>
    <w:rPr>
      <w:vertAlign w:val="superscript"/>
    </w:rPr>
  </w:style>
  <w:style w:type="paragraph" w:styleId="Prrafodelista">
    <w:name w:val="List Paragraph"/>
    <w:basedOn w:val="Normal"/>
    <w:uiPriority w:val="34"/>
    <w:qFormat/>
    <w:rsid w:val="003379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621</Words>
  <Characters>3418</Characters>
  <Application>Microsoft Office Word</Application>
  <DocSecurity>0</DocSecurity>
  <Lines>28</Lines>
  <Paragraphs>8</Paragraphs>
  <ScaleCrop>false</ScaleCrop>
  <Company>GDR</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Alvarado</dc:creator>
  <cp:lastModifiedBy>Ricardo Alvarado</cp:lastModifiedBy>
  <cp:revision>2</cp:revision>
  <dcterms:created xsi:type="dcterms:W3CDTF">2010-11-03T04:22:00Z</dcterms:created>
  <dcterms:modified xsi:type="dcterms:W3CDTF">2010-11-03T04:48:00Z</dcterms:modified>
</cp:coreProperties>
</file>